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87FE90" wp14:editId="533DBF3D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A7421F" w:rsidRPr="00053806" w:rsidRDefault="0005380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380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транспортно-технологического оборудования реакторного отделения реакторной установки (3 уровень квалификации)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538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A7421F" w:rsidRPr="00970438" w:rsidTr="00A7421F">
        <w:tc>
          <w:tcPr>
            <w:tcW w:w="8075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70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  Требования  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к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проведению  оценочных  мероприятий  (при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270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 оценки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(ключи  к  заданиям),  правила обработки результатов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профессионального  экзамена  и  принятия  решения  о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отказе   в  допуске)  к  практическому  этапу  профессионального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970438" w:rsidTr="00A7421F">
        <w:tc>
          <w:tcPr>
            <w:tcW w:w="8075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 обработки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результатов  профессионального экзамена и принятия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о соответствии квалификации соискателя требованиям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квалификации</w:t>
            </w:r>
            <w:proofErr w:type="gramEnd"/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A7421F">
        <w:tc>
          <w:tcPr>
            <w:tcW w:w="8075" w:type="dxa"/>
          </w:tcPr>
          <w:p w:rsidR="00A7421F" w:rsidRPr="00A7421F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 нормативных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270" w:type="dxa"/>
          </w:tcPr>
          <w:p w:rsidR="00A7421F" w:rsidRPr="00970438" w:rsidRDefault="00A7421F" w:rsidP="00566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E42EA3" w:rsidRDefault="00E42EA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2E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Оператор транспортно-технологического оборудования реакторного отделения реакторной установки (3 уровень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E42EA3" w:rsidRDefault="002C337E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24.02500.02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A3" w:rsidRDefault="00970438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 и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иными  нормативными  правовыми актами Российской Федерации (далее - требования к квалификации): </w:t>
      </w:r>
    </w:p>
    <w:p w:rsidR="00970438" w:rsidRDefault="00E42EA3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Профессиональный стандарт «Оператор транспортно-технологического оборудования реакторного отделения», код 24.025</w:t>
      </w:r>
    </w:p>
    <w:p w:rsidR="00E42EA3" w:rsidRPr="00970438" w:rsidRDefault="00E42EA3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4665B6" w:rsidRPr="004665B6" w:rsidRDefault="004665B6" w:rsidP="004665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Эксплуатация и техническое обслуживание транспортно-технологического оборудования реакторного отделения (ТТО РО) реакторной установки (РУ)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E03979" w:rsidTr="00EC3FA9">
        <w:trPr>
          <w:tblHeader/>
        </w:trPr>
        <w:tc>
          <w:tcPr>
            <w:tcW w:w="5159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и № задания</w:t>
            </w:r>
            <w:r w:rsidRPr="00E03979">
              <w:rPr>
                <w:rStyle w:val="a5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2"/>
            </w: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0696" w:rsidRPr="00544CC8" w:rsidTr="00566DC5">
        <w:trPr>
          <w:trHeight w:val="40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90696" w:rsidRPr="00544CC8" w:rsidRDefault="00A90696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544CC8">
            <w:pPr>
              <w:widowControl w:val="0"/>
              <w:autoSpaceDE w:val="0"/>
              <w:autoSpaceDN w:val="0"/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Устройство механизмов транспортно-технологического оборудования, их размещение в центральном зале реакторного отделения РУ, технические характеристики и принципиальные схемы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А/01.3,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/02.3, А/03.3, А/04.3, А/05.3, А/06.3)</w:t>
            </w:r>
          </w:p>
        </w:tc>
        <w:tc>
          <w:tcPr>
            <w:tcW w:w="1984" w:type="dxa"/>
          </w:tcPr>
          <w:p w:rsidR="00A90696" w:rsidRPr="004665B6" w:rsidRDefault="005F33C7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</w:t>
            </w:r>
            <w:proofErr w:type="gram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вер-но</w:t>
            </w:r>
            <w:proofErr w:type="gram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отвечает на во-</w:t>
            </w:r>
            <w:proofErr w:type="spell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  <w:proofErr w:type="spell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упомянутых </w:t>
            </w:r>
            <w:proofErr w:type="spell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зна-ний</w:t>
            </w:r>
            <w:proofErr w:type="spellEnd"/>
          </w:p>
        </w:tc>
        <w:tc>
          <w:tcPr>
            <w:tcW w:w="1928" w:type="dxa"/>
          </w:tcPr>
          <w:p w:rsidR="00A90696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  <w:p w:rsidR="00EC3FA9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Выбор одного ответа</w:t>
            </w:r>
          </w:p>
          <w:p w:rsidR="00EC3FA9" w:rsidRPr="00EC3FA9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текста с</w:t>
            </w:r>
          </w:p>
          <w:p w:rsidR="00EC3FA9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текстом</w:t>
            </w:r>
          </w:p>
          <w:p w:rsidR="00EC3FA9" w:rsidRPr="00EC3FA9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35, 36, 37, 38 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пропущенных слов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(ответов) в тексте с</w:t>
            </w:r>
            <w:r w:rsid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поясняющим</w:t>
            </w:r>
          </w:p>
          <w:p w:rsidR="00EC3FA9" w:rsidRPr="004665B6" w:rsidRDefault="00EC3FA9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997C24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Правила обслуживания и условия эксплуатации транспортно-технологического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А/01.3, </w:t>
            </w:r>
            <w:proofErr w:type="gramStart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/05.3, А/06.3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 нормы безопасности в атомной энергетике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А/01.3, </w:t>
            </w:r>
            <w:proofErr w:type="gramStart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/02.3, А/03.3, А/04.3, А/05.3, А/06.3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30, 34 -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  <w:p w:rsidR="00997C24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E">
              <w:rPr>
                <w:rFonts w:ascii="Times New Roman" w:hAnsi="Times New Roman" w:cs="Times New Roman"/>
                <w:sz w:val="24"/>
                <w:szCs w:val="24"/>
              </w:rPr>
              <w:t>Конструкторская и технологическая документация на оборудование, закрепленное за оператором ТТО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А/02.3)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  <w:p w:rsidR="00997C24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Выбор одного ответа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544CC8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по ремонту 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А/03.3)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18, 24, 26, 8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ответа</w:t>
            </w:r>
          </w:p>
          <w:p w:rsidR="00997C24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Правила и нормы по экологическому, технологическому и атомному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надзору (в объеме знаний, предусмотренных соответствующей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профессией)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А/04.3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/05.3, А/06.3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A9069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труда, производственной санитарии и пожарной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безопасности сред, применяемых в 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А/04.3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997C24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997C24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C24">
              <w:rPr>
                <w:rFonts w:ascii="Times New Roman" w:hAnsi="Times New Roman" w:cs="Times New Roman"/>
                <w:sz w:val="24"/>
                <w:szCs w:val="24"/>
              </w:rPr>
              <w:t>39 - Выбор одного ответа</w:t>
            </w:r>
          </w:p>
          <w:p w:rsidR="00997C24" w:rsidRPr="00997C24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33 - Выбор нескольких</w:t>
            </w:r>
          </w:p>
          <w:p w:rsidR="00997C24" w:rsidRPr="00997C24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A90696" w:rsidRDefault="00544CC8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Правила загрузки, выгрузки и перегрузки топливных кассет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(трудовая функция А/06.3)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  <w:p w:rsidR="00997C24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4, 5 -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  <w:p w:rsidR="00997C24" w:rsidRPr="004665B6" w:rsidRDefault="00997C24" w:rsidP="0099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Ввод пропущенных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(ответов) в 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28, 32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текстовых блоков</w:t>
            </w:r>
          </w:p>
        </w:tc>
      </w:tr>
      <w:tr w:rsidR="00A90696" w:rsidRPr="00544CC8" w:rsidTr="00566DC5">
        <w:trPr>
          <w:trHeight w:val="40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90696" w:rsidRPr="00544CC8" w:rsidRDefault="00A90696" w:rsidP="00544CC8">
            <w:pPr>
              <w:widowControl w:val="0"/>
              <w:autoSpaceDE w:val="0"/>
              <w:autoSpaceDN w:val="0"/>
              <w:spacing w:after="0" w:line="240" w:lineRule="auto"/>
              <w:ind w:firstLine="5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CC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4665B6" w:rsidRPr="00970438" w:rsidTr="00E03979">
        <w:trPr>
          <w:trHeight w:val="412"/>
        </w:trPr>
        <w:tc>
          <w:tcPr>
            <w:tcW w:w="5159" w:type="dxa"/>
            <w:tcBorders>
              <w:bottom w:val="single" w:sz="4" w:space="0" w:color="auto"/>
            </w:tcBorders>
          </w:tcPr>
          <w:p w:rsidR="004665B6" w:rsidRPr="004665B6" w:rsidRDefault="004665B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t xml:space="preserve">Загрузка реакторов свежим топливом и </w:t>
            </w:r>
            <w:proofErr w:type="spellStart"/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специзделиями</w:t>
            </w:r>
            <w:proofErr w:type="spellEnd"/>
            <w:r w:rsidRPr="004665B6">
              <w:rPr>
                <w:rFonts w:ascii="Times New Roman" w:hAnsi="Times New Roman" w:cs="Times New Roman"/>
                <w:sz w:val="24"/>
                <w:szCs w:val="24"/>
              </w:rPr>
              <w:t xml:space="preserve">, перестановка и выгрузка отработанного топлива и </w:t>
            </w:r>
            <w:proofErr w:type="spellStart"/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4665B6">
              <w:rPr>
                <w:rFonts w:ascii="Times New Roman" w:hAnsi="Times New Roman" w:cs="Times New Roman"/>
                <w:sz w:val="24"/>
                <w:szCs w:val="24"/>
              </w:rPr>
              <w:t xml:space="preserve"> из реакторов с индивидуальных и центральных пультов управления транспортно-технологическим оборудованием</w:t>
            </w:r>
            <w:r w:rsidR="00A90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трудовая функция А/</w:t>
            </w:r>
            <w:r w:rsidR="00A906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65B6" w:rsidRPr="004665B6" w:rsidRDefault="005F33C7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вер-но отвечает на во-</w:t>
            </w:r>
            <w:proofErr w:type="spell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  <w:proofErr w:type="spell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касающиеся порядка и правил безопасности при выполнении операций, </w:t>
            </w:r>
            <w:proofErr w:type="gram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предусмотренных  </w:t>
            </w:r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перечисленными</w:t>
            </w:r>
            <w:proofErr w:type="gram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«Умениями»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665B6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текстовых блоков</w:t>
            </w:r>
          </w:p>
        </w:tc>
      </w:tr>
      <w:tr w:rsidR="00A90696" w:rsidRPr="00970438" w:rsidTr="00E03979">
        <w:trPr>
          <w:trHeight w:val="635"/>
        </w:trPr>
        <w:tc>
          <w:tcPr>
            <w:tcW w:w="5159" w:type="dxa"/>
            <w:tcBorders>
              <w:bottom w:val="nil"/>
            </w:tcBorders>
          </w:tcPr>
          <w:p w:rsidR="00A90696" w:rsidRPr="004665B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Перемещение технологического оборудования к месту производства работ в бассейнах выдержки и перегрузки, в корпусе реактора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(трудовая функция А/01.3)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E03979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03979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4665B6" w:rsidRPr="00970438" w:rsidTr="00544CC8">
        <w:trPr>
          <w:trHeight w:val="649"/>
        </w:trPr>
        <w:tc>
          <w:tcPr>
            <w:tcW w:w="5159" w:type="dxa"/>
          </w:tcPr>
          <w:p w:rsidR="00083682" w:rsidRPr="00A9069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3682" w:rsidRPr="00CA766E">
              <w:rPr>
                <w:rFonts w:ascii="Times New Roman" w:hAnsi="Times New Roman" w:cs="Times New Roman"/>
                <w:sz w:val="24"/>
                <w:szCs w:val="24"/>
              </w:rPr>
              <w:t>онтроль показаний приборов при перегрузке топлива в автоматическом</w:t>
            </w:r>
            <w:r w:rsidR="00CA766E" w:rsidRPr="00CA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82" w:rsidRPr="00CA766E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(трудовая функция А/02.3)</w:t>
            </w:r>
          </w:p>
        </w:tc>
        <w:tc>
          <w:tcPr>
            <w:tcW w:w="1984" w:type="dxa"/>
          </w:tcPr>
          <w:p w:rsidR="004665B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E03979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65B6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A90696" w:rsidRPr="00970438" w:rsidTr="00566DC5">
        <w:trPr>
          <w:trHeight w:val="1080"/>
        </w:trPr>
        <w:tc>
          <w:tcPr>
            <w:tcW w:w="5159" w:type="dxa"/>
          </w:tcPr>
          <w:p w:rsidR="00A9069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766E">
              <w:rPr>
                <w:rFonts w:ascii="Times New Roman" w:hAnsi="Times New Roman" w:cs="Times New Roman"/>
                <w:sz w:val="24"/>
                <w:szCs w:val="24"/>
              </w:rPr>
              <w:t>ереключение с автоматического режима на ручной режим управления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66E">
              <w:rPr>
                <w:rFonts w:ascii="Times New Roman" w:hAnsi="Times New Roman" w:cs="Times New Roman"/>
                <w:sz w:val="24"/>
                <w:szCs w:val="24"/>
              </w:rPr>
              <w:t>возникновении нештатных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(трудовая функция А/02.3)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E03979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90696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A90696" w:rsidRPr="00970438" w:rsidTr="00566DC5">
        <w:trPr>
          <w:trHeight w:val="1080"/>
        </w:trPr>
        <w:tc>
          <w:tcPr>
            <w:tcW w:w="5159" w:type="dxa"/>
          </w:tcPr>
          <w:p w:rsidR="00A90696" w:rsidRPr="00A90696" w:rsidRDefault="00A90696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Обеспечивать безаварийную эксплуатацию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транспортно-технологического оборудования при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 xml:space="preserve">высокоактивными </w:t>
            </w:r>
            <w:proofErr w:type="spellStart"/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специзделиями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функции А/03.3, </w:t>
            </w:r>
            <w:proofErr w:type="gramStart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4665B6" w:rsidRDefault="00E03979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Выбор одного ответа</w:t>
            </w:r>
          </w:p>
        </w:tc>
      </w:tr>
      <w:tr w:rsidR="00A90696" w:rsidRPr="00970438" w:rsidTr="00566DC5">
        <w:trPr>
          <w:trHeight w:val="1080"/>
        </w:trPr>
        <w:tc>
          <w:tcPr>
            <w:tcW w:w="5159" w:type="dxa"/>
          </w:tcPr>
          <w:p w:rsidR="00A90696" w:rsidRDefault="00A90696" w:rsidP="00544CC8">
            <w:pPr>
              <w:autoSpaceDE w:val="0"/>
              <w:autoSpaceDN w:val="0"/>
              <w:adjustRightInd w:val="0"/>
              <w:spacing w:after="0" w:line="240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Производить регулировку и контроль исправности узлов и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обслуживаемого оборудования (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трудовая функция А/03.3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Выбор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  <w:p w:rsidR="00E03979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6 -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  <w:tr w:rsidR="00A90696" w:rsidRPr="00970438" w:rsidTr="00566DC5">
        <w:trPr>
          <w:trHeight w:val="1080"/>
        </w:trPr>
        <w:tc>
          <w:tcPr>
            <w:tcW w:w="5159" w:type="dxa"/>
          </w:tcPr>
          <w:p w:rsidR="00A90696" w:rsidRDefault="00544CC8" w:rsidP="00544CC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Выполнять переключения ТТО с автоматического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выполнения технологических операций перегрузки топлива на ручное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наоборот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(трудовые функции А/05.3,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/06.3)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E03979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90696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544CC8" w:rsidRPr="00970438" w:rsidTr="00566DC5">
        <w:trPr>
          <w:trHeight w:val="1080"/>
        </w:trPr>
        <w:tc>
          <w:tcPr>
            <w:tcW w:w="5159" w:type="dxa"/>
          </w:tcPr>
          <w:p w:rsidR="00544CC8" w:rsidRPr="00544CC8" w:rsidRDefault="00544CC8" w:rsidP="00544CC8">
            <w:pPr>
              <w:autoSpaceDE w:val="0"/>
              <w:autoSpaceDN w:val="0"/>
              <w:adjustRightInd w:val="0"/>
              <w:spacing w:after="0" w:line="240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все операции по перемещению топливных сборок и спецоборудования при перегрузке в ручном и автоматическом режиме (трудовые функции А/05.3, </w:t>
            </w:r>
            <w:proofErr w:type="gramStart"/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/06.3)</w:t>
            </w:r>
          </w:p>
        </w:tc>
        <w:tc>
          <w:tcPr>
            <w:tcW w:w="1984" w:type="dxa"/>
          </w:tcPr>
          <w:p w:rsidR="00544CC8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544CC8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7 -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  <w:tr w:rsidR="00544CC8" w:rsidRPr="00970438" w:rsidTr="00566DC5">
        <w:trPr>
          <w:trHeight w:val="1080"/>
        </w:trPr>
        <w:tc>
          <w:tcPr>
            <w:tcW w:w="5159" w:type="dxa"/>
          </w:tcPr>
          <w:p w:rsidR="00544CC8" w:rsidRPr="00544CC8" w:rsidRDefault="00544CC8" w:rsidP="00544CC8">
            <w:pPr>
              <w:autoSpaceDE w:val="0"/>
              <w:autoSpaceDN w:val="0"/>
              <w:adjustRightInd w:val="0"/>
              <w:spacing w:after="0" w:line="240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C8">
              <w:rPr>
                <w:rFonts w:ascii="Times New Roman" w:hAnsi="Times New Roman" w:cs="Times New Roman"/>
                <w:sz w:val="24"/>
                <w:szCs w:val="24"/>
              </w:rPr>
              <w:t>Контролировать допускаемые нагрузки и скорости перемещения исполнительных узлов и механизмов ТТО при ручном управлении (трудовая функция А/06.3)</w:t>
            </w:r>
          </w:p>
        </w:tc>
        <w:tc>
          <w:tcPr>
            <w:tcW w:w="1984" w:type="dxa"/>
          </w:tcPr>
          <w:p w:rsidR="00544CC8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544CC8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17 - Выбор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</w:t>
      </w:r>
      <w:proofErr w:type="gramEnd"/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заданий на установление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</w:t>
      </w:r>
      <w:r w:rsidR="00E2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минут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566DC5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970438" w:rsidRPr="00970438" w:rsidTr="00566DC5">
        <w:tc>
          <w:tcPr>
            <w:tcW w:w="5159" w:type="dxa"/>
          </w:tcPr>
          <w:p w:rsidR="00E22166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А/01.3</w:t>
            </w:r>
          </w:p>
          <w:p w:rsidR="00E22166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Управление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автоматическом режиме</w:t>
            </w:r>
          </w:p>
          <w:p w:rsidR="00E22166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машиной перегрузки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топлива при</w:t>
            </w:r>
          </w:p>
          <w:p w:rsidR="00E22166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перестановке,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извлечении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транспортировке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топливных кассет,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специзделий</w:t>
            </w:r>
            <w:proofErr w:type="spellEnd"/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</w:t>
            </w:r>
          </w:p>
          <w:p w:rsidR="00970438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технологического</w:t>
            </w:r>
          </w:p>
          <w:p w:rsidR="00204EEC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04EEC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А/02.3</w:t>
            </w:r>
          </w:p>
          <w:p w:rsid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Перемещение отработанного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топлива и </w:t>
            </w:r>
            <w:proofErr w:type="spellStart"/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специзделий</w:t>
            </w:r>
            <w:proofErr w:type="spellEnd"/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бассейна выдержки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"горячую" камеру или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вагон-контейнер для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транспортировки</w:t>
            </w:r>
          </w:p>
          <w:p w:rsidR="00204EEC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А/05.3</w:t>
            </w:r>
          </w:p>
          <w:p w:rsidR="00204EEC" w:rsidRP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Производство переключений,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пусков и остановов систем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оборудования; подготовка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 к производству</w:t>
            </w:r>
          </w:p>
          <w:p w:rsid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ремонтных работ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опробованию</w:t>
            </w:r>
          </w:p>
          <w:p w:rsidR="00204EEC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А/06.3</w:t>
            </w:r>
          </w:p>
          <w:p w:rsidR="00204EEC" w:rsidRP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Ведение безопасных,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надежных и экономичных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режимов работы закрепленных</w:t>
            </w:r>
          </w:p>
          <w:p w:rsidR="00204EEC" w:rsidRP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систем и оборудования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соответствии с</w:t>
            </w:r>
          </w:p>
          <w:p w:rsidR="00204EEC" w:rsidRDefault="00204EEC" w:rsidP="00204E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производственными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должностной инструкциями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распоряжениями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04E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вышестоящего персонала</w:t>
            </w:r>
          </w:p>
          <w:p w:rsidR="00204EEC" w:rsidRPr="00970438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70438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Верное выполнение трудовых действий (не менее 70% баллов)</w:t>
            </w:r>
          </w:p>
        </w:tc>
        <w:tc>
          <w:tcPr>
            <w:tcW w:w="1928" w:type="dxa"/>
          </w:tcPr>
          <w:p w:rsidR="00E22166" w:rsidRPr="00E22166" w:rsidRDefault="00E22166" w:rsidP="00E2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166">
              <w:rPr>
                <w:rFonts w:ascii="Times New Roman" w:hAnsi="Times New Roman" w:cs="Times New Roman"/>
                <w:sz w:val="28"/>
                <w:szCs w:val="28"/>
              </w:rPr>
              <w:t>Задание на выполнение</w:t>
            </w:r>
          </w:p>
          <w:p w:rsidR="00970438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166">
              <w:rPr>
                <w:rFonts w:ascii="Times New Roman" w:hAnsi="Times New Roman" w:cs="Times New Roman"/>
                <w:sz w:val="28"/>
                <w:szCs w:val="28"/>
              </w:rPr>
              <w:t>трудовых действий - №1.</w:t>
            </w:r>
          </w:p>
        </w:tc>
      </w:tr>
    </w:tbl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Pr="00970438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материально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 ресурсы  для  обеспечения теоретического этапа</w:t>
      </w:r>
    </w:p>
    <w:p w:rsidR="00970438" w:rsidRPr="00970438" w:rsidRDefault="00970438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Учебная аудитория с компьютерными рабочими местами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материально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 ресурсы  для  обеспечения  практического этапа</w:t>
      </w:r>
    </w:p>
    <w:p w:rsidR="00970438" w:rsidRPr="00204EEC" w:rsidRDefault="00970438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Компьютерный тренажёр машины перегрузочной (для экзамена оператора реакторного отделения энергоблока с водо-водяным </w:t>
      </w:r>
      <w:proofErr w:type="spellStart"/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энергетическимии</w:t>
      </w:r>
      <w:proofErr w:type="spellEnd"/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реактором) или компьютерный тренажёр машины разгрузочно-загрузочной (для оператора реакторного отделения энергоблока с канальным уран-графитовым реактором). Практический этап предпочтительно должен проводиться в условиях атомной станции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ий: _______________________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Комиссия из не менее, чем 3 человек.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Наличие высшего технического образования (все члены комиссии, не менее 2 членов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профильным высшим образованием).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 работы в атомной энергетике не менее 5 лет (все члены комиссии).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 разработки или эксплуатации транспортно-технологического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энергоблока того типа, на который сдаёт экзамен испытуемый </w:t>
      </w:r>
      <w:r w:rsidRPr="00204EEC">
        <w:rPr>
          <w:rFonts w:ascii="Nyala" w:eastAsia="Times New Roman" w:hAnsi="Nyala" w:cs="Nyala"/>
          <w:sz w:val="28"/>
          <w:szCs w:val="28"/>
          <w:u w:val="single"/>
          <w:lang w:eastAsia="ru-RU"/>
        </w:rPr>
        <w:t>ጀ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 менее 3 лет (не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менее 2 членов комиссии).</w:t>
      </w:r>
    </w:p>
    <w:p w:rsidR="00970438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Рекомендуется включение в состав комиссии инструктора, ответственного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компьютерный тренажёр, на котором проводится практический этап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Требования  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 к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проведению  оценочных  мероприятий  (при</w:t>
      </w:r>
    </w:p>
    <w:p w:rsidR="00147C3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Перед началом практического этапа профессионального экзамена провести инструктаж испытуемого по технике безопасности при обращении с тренажёром перегрузочного оборудования. Инструктаж должен включать положения, касающиеся: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общих вопросов охраны труда при эксплуатации компьютерного тренажёра;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электробезопасности;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пожарной безопасности,</w:t>
      </w:r>
    </w:p>
    <w:p w:rsid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объёме, актуальном для безопасного проведения практического этапа.</w:t>
      </w:r>
      <w:r w:rsidRPr="0017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215812"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1. Непрерывная перегрузка реакторов РБМК осуществляется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реакторе в состоянии горячего останова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реакторе, работающем на любом уровне мощности</w:t>
      </w:r>
    </w:p>
    <w:p w:rsidR="00215812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D5A1519" wp14:editId="73E836D9">
            <wp:simplePos x="0" y="0"/>
            <wp:positionH relativeFrom="margin">
              <wp:posOffset>4168775</wp:posOffset>
            </wp:positionH>
            <wp:positionV relativeFrom="paragraph">
              <wp:posOffset>0</wp:posOffset>
            </wp:positionV>
            <wp:extent cx="1838325" cy="4876800"/>
            <wp:effectExtent l="0" t="0" r="9525" b="0"/>
            <wp:wrapSquare wrapText="bothSides"/>
            <wp:docPr id="2" name="Рисунок 2" descr="F:\Мои документы\Оценочные средства для НАРК\КОС-2018\РЗМ-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Оценочные средства для НАРК\КОС-2018\РЗМ-4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реакторе, работающем на сниженной мощности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2. Поставьте в соответствие элементы Р ЗМ (разгрузочно-загрузочной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машины) и позиции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3. Для перегрузки реактора РБМК скафандр РЗМ стыкуют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технологическим каналом. При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 в канале и скафандре сбрасывают до атмосферного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Теплоноситель под номинальным давлением свободно циркулирует в канале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скафандре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Теплоноситель номинального давления «запирают» в канале подачей </w:t>
      </w:r>
      <w:proofErr w:type="spellStart"/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 конденсата давлением выше, чем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анале (одновременно охлаждая от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работавшую ТВС)</w:t>
      </w: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скафандре Р ЗМ специально организую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циркуляцию теплоносителя из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канала для охлаждения отработавшей ТВС</w:t>
      </w:r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4. Выберите, какой из показателей ТВС не контролируется при их входном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внешних повреждений</w:t>
      </w: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содержание </w:t>
      </w:r>
      <w:r w:rsidRPr="00043C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235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 в </w:t>
      </w:r>
      <w:proofErr w:type="spellStart"/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твэлах</w:t>
      </w:r>
      <w:proofErr w:type="spellEnd"/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5. Куда отправляется отработанное топливо РБМК?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НПО «Маяк»</w:t>
      </w:r>
    </w:p>
    <w:p w:rsidR="00043C19" w:rsidRP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Горно-химический комбинат</w:t>
      </w:r>
    </w:p>
    <w:p w:rsidR="00043C19" w:rsidRDefault="00043C19" w:rsidP="00043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4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Сибирский химический комбинат</w:t>
      </w:r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6. Какой привод для захвата ТВС используется в РЗМ?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Канатный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Штанга</w:t>
      </w:r>
    </w:p>
    <w:p w:rsid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Цепной</w:t>
      </w: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7. Свежее топливо в центральном зале РБМК ... (завершите фразу)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на стене, откуда перемещается в зону обслуживания Р ЗМ краном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реакторного отделения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располагается в зоне обслуживания РЗМ</w:t>
      </w:r>
    </w:p>
    <w:p w:rsid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на стене, откуда перемещается в реактор непосредственно РЗМ</w:t>
      </w: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Pr="008640A9" w:rsidRDefault="00CB1D76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EE88204" wp14:editId="08D092C5">
            <wp:simplePos x="0" y="0"/>
            <wp:positionH relativeFrom="margin">
              <wp:posOffset>2978150</wp:posOffset>
            </wp:positionH>
            <wp:positionV relativeFrom="paragraph">
              <wp:posOffset>296545</wp:posOffset>
            </wp:positionV>
            <wp:extent cx="3067050" cy="4057650"/>
            <wp:effectExtent l="0" t="0" r="0" b="0"/>
            <wp:wrapSquare wrapText="bothSides"/>
            <wp:docPr id="3" name="Рисунок 3" descr="F:\Мои документы\Оценочные средства для НАРК\КОС-2018\Кассета РБМ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и документы\Оценочные средства для НАРК\КОС-2018\Кассета РБМК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A9"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8. Каким образом объединены верхняя и нижняя части скафандра РЗМ?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Объединены постоянно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Разъединены задвижками</w:t>
      </w:r>
    </w:p>
    <w:p w:rsid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864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Разъединены гидрозатвором</w:t>
      </w: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Pr="008640A9" w:rsidRDefault="008640A9" w:rsidP="0086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0A9">
        <w:rPr>
          <w:rFonts w:ascii="Times New Roman" w:hAnsi="Times New Roman" w:cs="Times New Roman"/>
          <w:sz w:val="28"/>
          <w:szCs w:val="28"/>
        </w:rPr>
        <w:t>Задание № 9. Введите в</w:t>
      </w:r>
      <w:r>
        <w:rPr>
          <w:rFonts w:ascii="Times New Roman" w:hAnsi="Times New Roman" w:cs="Times New Roman"/>
          <w:sz w:val="28"/>
          <w:szCs w:val="28"/>
        </w:rPr>
        <w:t xml:space="preserve"> поля номера позиций на рисунке</w:t>
      </w:r>
      <w:r w:rsidRPr="008640A9">
        <w:rPr>
          <w:rFonts w:ascii="Times New Roman" w:hAnsi="Times New Roman" w:cs="Times New Roman"/>
          <w:sz w:val="28"/>
          <w:szCs w:val="28"/>
        </w:rPr>
        <w:t>, соответствующие</w:t>
      </w:r>
    </w:p>
    <w:p w:rsidR="008640A9" w:rsidRPr="008640A9" w:rsidRDefault="008640A9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A9">
        <w:rPr>
          <w:rFonts w:ascii="Times New Roman" w:hAnsi="Times New Roman" w:cs="Times New Roman"/>
          <w:sz w:val="28"/>
          <w:szCs w:val="28"/>
        </w:rPr>
        <w:t>наименованиям элементов ТВС</w:t>
      </w:r>
      <w:r w:rsidR="00CB1D76" w:rsidRPr="00CB1D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640A9" w:rsidRPr="008640A9" w:rsidRDefault="00CF1B3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Подвеска - __</w:t>
      </w:r>
    </w:p>
    <w:p w:rsidR="008640A9" w:rsidRPr="008640A9" w:rsidRDefault="00CF1B3F" w:rsidP="00864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Штифт - __</w:t>
      </w:r>
    </w:p>
    <w:p w:rsidR="008640A9" w:rsidRPr="008640A9" w:rsidRDefault="00CF1B3F" w:rsidP="008640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Втулка - __</w:t>
      </w: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A9" w:rsidRDefault="008640A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10. Выберите, на что из перечисленного распространяется действие НП-043-11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РЗМ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кран реакторного отделения</w:t>
      </w:r>
    </w:p>
    <w:p w:rsidR="008640A9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РЗМ, и кран реакторного отделения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11. К какой категории по НП-043-11 относится кран реакторного отделения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РБМК-1000?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А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В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общепромышленным кранам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12. Для чего предназначен калибр при перегрузке топлива РБМК?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геометрии облучённой ТВС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геометрии технологического канала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геометрии поглощающего стержня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13. Как обеспечена доставка отработавшей ТВС в бассейн выдержки?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Отработанная ТВС удаляется в бассейн выдержки, потом Р ЗМ доставляет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свежую ТВС в канал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РЗМ загружает свежую ТВС сразу, после чего доставляет облучённую ТВС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 выдержки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Отработавшая ТВС доставляется в бассейн выдержки краном реакторного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 14. Индивидуальная плита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биозащиты</w:t>
      </w:r>
      <w:proofErr w:type="spellEnd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 снимается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Краном реакторного отделения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грузозахватных механизмов РЗМ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Ручным инструментом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15. Как скафандр уплотняется с каналом?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стык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наружной поверхности стояка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внутренней поверхности стояка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16. Какие скорости перемещения предусмотрены для захватов кассеты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РЗМ?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с ТВС и без ТВС, установочная и доводочная с ТВС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рабочая и установочная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без ТВС, рабочая и установочная с ТВС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17. Крутящие моменты герметизации и разгерметизации пробки канала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 (выберите верное сочетание)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1,5-2,5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кН•м</w:t>
      </w:r>
      <w:proofErr w:type="spellEnd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герметизацию, 4,4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кН•м</w:t>
      </w:r>
      <w:proofErr w:type="spellEnd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разгерметизацию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4,4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кН•м</w:t>
      </w:r>
      <w:proofErr w:type="spellEnd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герметизацию, 1,5-2,5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кН•м</w:t>
      </w:r>
      <w:proofErr w:type="spellEnd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разгерметизацию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Крутящие моменты одинаковы и составляют 1,5-2,5 кН </w:t>
      </w:r>
      <w:r>
        <w:rPr>
          <w:rFonts w:ascii="Cambria Math" w:eastAsia="Times New Roman" w:hAnsi="Cambria Math" w:cs="Cambria Math"/>
          <w:sz w:val="28"/>
          <w:szCs w:val="28"/>
          <w:lang w:eastAsia="ru-RU"/>
        </w:rPr>
        <w:t>м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аварийных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4,4 </w:t>
      </w:r>
      <w:proofErr w:type="spellStart"/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кН•м</w:t>
      </w:r>
      <w:proofErr w:type="spellEnd"/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18. Запасной скафандр РЗМ в сборе (выберите правильный вариант) …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Поставляется заводом-производителем по требованию АЭС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 в связи с высокой надёжностью конструкции, резервируются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механизмы скафандра</w:t>
      </w:r>
    </w:p>
    <w:p w:rsidR="00CB1D76" w:rsidRP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хранится в помещениях ремонтных подразделений АЭС</w:t>
      </w:r>
    </w:p>
    <w:p w:rsidR="00CB1D76" w:rsidRDefault="00CB1D76" w:rsidP="00CB1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CB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находится в реакторном отделении</w:t>
      </w:r>
    </w:p>
    <w:p w:rsidR="00CB1D76" w:rsidRPr="004E5DC9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76" w:rsidRPr="004E5DC9" w:rsidRDefault="004E5DC9" w:rsidP="004E5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C9">
        <w:rPr>
          <w:rFonts w:ascii="Times New Roman" w:hAnsi="Times New Roman" w:cs="Times New Roman"/>
          <w:sz w:val="28"/>
          <w:szCs w:val="28"/>
        </w:rPr>
        <w:t>Задание № 19. Выберите условия, при котором разрешается включение привода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DC9">
        <w:rPr>
          <w:rFonts w:ascii="Times New Roman" w:hAnsi="Times New Roman" w:cs="Times New Roman"/>
          <w:sz w:val="28"/>
          <w:szCs w:val="28"/>
        </w:rPr>
        <w:t>поворота перископа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находится вверху;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 и тележка не движутся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находится внизу;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 и тележка не движутся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находится вверху; тележка неподвижна</w:t>
      </w:r>
    </w:p>
    <w:p w:rsidR="00CB1D76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находится внизу; мост неподвижен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20. Что из перечисленного входит в состав верхней части скафандра?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звёздочек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Стыковочный патрубок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 и захват кассеты</w:t>
      </w:r>
    </w:p>
    <w:p w:rsidR="004E5DC9" w:rsidRPr="004E5DC9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биологическая защита</w:t>
      </w:r>
    </w:p>
    <w:p w:rsidR="00CB1D76" w:rsidRDefault="004E5DC9" w:rsidP="004E5D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4E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 перемещения захвата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21. Выберите условия, при которых НЕ допускается работа привода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перемещения захвата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Перецепка выдвинута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крайнего нижнего положения захвата не убран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 агрегат смазки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в рабочем положении, т.е. один из пеналов точно совмещён со</w:t>
      </w:r>
    </w:p>
    <w:p w:rsid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стыковочным патрубком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22. Сопоставьте узлы РЗМ и входящие в них элементы</w:t>
      </w:r>
    </w:p>
    <w:p w:rsid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5BED" w:rsidTr="003E5BED">
        <w:tc>
          <w:tcPr>
            <w:tcW w:w="4672" w:type="dxa"/>
          </w:tcPr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часть скафандра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часть скафандра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 часть скафандра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Технологический контур РЗМ</w:t>
            </w:r>
          </w:p>
        </w:tc>
        <w:tc>
          <w:tcPr>
            <w:tcW w:w="4673" w:type="dxa"/>
          </w:tcPr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звёздочек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поворота магазина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Патрубок стыковочный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заполнения и опорожнения стыковочного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патрубка</w:t>
            </w:r>
          </w:p>
        </w:tc>
      </w:tr>
    </w:tbl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23. Какая из этих систем необходима только при разгрузке расхоложенного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реактора?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подачи конденсата низкого давления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подачи конденсата высокого давления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заполнения и опорожнения стыковочного патрубка</w:t>
      </w:r>
    </w:p>
    <w:p w:rsidR="003E5BED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уплотнения манжет стыковочного патрубка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24. Перемещение моста и тележки Р ЗМ ремонтным персоналом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(выберите правильный ответ)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зоне обслуживания РЗМ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зоне тренажёрного стенда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зоне обслуживания, кроме непосредственно области реактора</w:t>
      </w:r>
    </w:p>
    <w:p w:rsid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тренажёрного стенда и над бассейном выдержки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25. Выберите имеющие место требования к состоянию подкрановых путей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РЗМ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максимальному зазору между стыкуемыми рельсами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отклонение рельса от прямолинейности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шероховатости поверхностей рельсов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моменту затяга крепежа рельсов</w:t>
      </w:r>
    </w:p>
    <w:p w:rsid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на ширину головки рельса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26. Измерение изношенности ходовых колёс проводится при (не реже)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 обслуживании крана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ремонте крана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 ремонте крана РЗМ</w:t>
      </w:r>
    </w:p>
    <w:p w:rsidR="00EF2B23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 ремонте крана РЗМ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27. Установите последовательность операций при перегрузке кассет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Стыковка РЗМ с ТК реактора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СУ РЗМ водой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Открывание канала задвижки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герметизации РЗМ с ТК реактора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ТВС в ТК реактора</w:t>
      </w:r>
    </w:p>
    <w:p w:rsidR="00EF2B23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Закрывание канала задвижки РЗМ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28. Установите последовательность жизненного цикла топлива РБМК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Облучение в активной зоне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бассейне выдержки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Разделка</w:t>
      </w:r>
      <w:proofErr w:type="gramEnd"/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«горячей» камере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в транспортно-упаковочный контейнер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сухом хранилище на АЭС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в хранилище радиохимического завода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 xml:space="preserve">Задание № 29. Необслуживаемые помещения в ЗКД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6DC5">
        <w:rPr>
          <w:rFonts w:ascii="Times New Roman" w:hAnsi="Times New Roman" w:cs="Times New Roman"/>
          <w:sz w:val="28"/>
          <w:szCs w:val="28"/>
        </w:rPr>
        <w:t xml:space="preserve"> это (выберите 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C5">
        <w:rPr>
          <w:rFonts w:ascii="Times New Roman" w:hAnsi="Times New Roman" w:cs="Times New Roman"/>
          <w:sz w:val="28"/>
          <w:szCs w:val="28"/>
        </w:rPr>
        <w:t>ответ)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66DC5">
        <w:rPr>
          <w:rFonts w:ascii="Times New Roman" w:hAnsi="Times New Roman" w:cs="Times New Roman"/>
          <w:sz w:val="28"/>
          <w:szCs w:val="28"/>
        </w:rPr>
        <w:t>Помещения для отдыха персонала, где не проводится обслуживание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66DC5">
        <w:rPr>
          <w:rFonts w:ascii="Times New Roman" w:hAnsi="Times New Roman" w:cs="Times New Roman"/>
          <w:sz w:val="28"/>
          <w:szCs w:val="28"/>
        </w:rPr>
        <w:t>Помещения, в которые после завершения монтажа АЭС невозможен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C5">
        <w:rPr>
          <w:rFonts w:ascii="Times New Roman" w:hAnsi="Times New Roman" w:cs="Times New Roman"/>
          <w:sz w:val="28"/>
          <w:szCs w:val="28"/>
        </w:rPr>
        <w:t>конструктивно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Помещения, в которые запрещё</w:t>
      </w:r>
      <w:r w:rsidRPr="00566DC5">
        <w:rPr>
          <w:rFonts w:ascii="Times New Roman" w:hAnsi="Times New Roman" w:cs="Times New Roman"/>
          <w:sz w:val="28"/>
          <w:szCs w:val="28"/>
        </w:rPr>
        <w:t>н доступ при работе реактора на мощности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30. Согласно НР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Б-99/2009 работы, связанные с планируемым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повышенным облучением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Запрещены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начальником подразделения АЭС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директором АЭС или органами санэпиднадзора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только органами санэпиднадзора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31. Выберите верные утверждения. Дозиметрические наряды…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 руководителем подразделения, регистрируются службой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радиационной безопасности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фамилию и подпись дежурного службы радиационной безопасности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для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концерн «Росэнергоатом»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могут при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условиях не содержать разреш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индивидуальной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 облучения работников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32. Укажите правильный порядок операций по переработке ОЯТ атомных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бассейнах атомных 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сухих хранилищах атомных 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хранение в хранилищах радиохимического завода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Рубка топлива на мелкие фрагменты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Растворение топлива в кислоте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Экстракция урана и плутония органическим растворителем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33. Каким категориям граждан запрещается работа в 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контролируемого доступа?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моложе 45 лет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прошедшим первичный или очередной медицинский осмотр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моложе 18 лет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прошедшим очередную проверку правил радиационной безопасности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старше 55 лет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34. От чего зависит, должна ли работа выполняться по дозиметрическому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или распоряжению?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выполняется ли работа в зоне свободного или контролируемого 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предполагаемой эффективной дозы, которую предполагается получить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 работ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уровня гамма- (или иного ионизирующего) излучения на рабочем месте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35.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пропущенные слова. В (чём?)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скафандра Р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ЗМ имеются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(чего?)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ТВС.</w:t>
      </w:r>
      <w:r w:rsidRPr="00566D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Поясняющее изображение (см. ниже):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36.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в поля наименования элементов захвата РЗМ. Если правильный ответ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существительное и прилагательное, впишите только существительное.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66DC5" w:rsidRPr="00566DC5" w:rsidRDefault="005B3851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2 - _________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87830" cy="5638800"/>
            <wp:effectExtent l="0" t="0" r="7620" b="0"/>
            <wp:docPr id="4" name="Рисунок 4" descr="F:\Мои документы\Оценочные средства для НАРК\КОС-2018\РЗ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и документы\Оценочные средства для НАРК\КОС-2018\РЗМ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к вопросам 35, 38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17804"/>
            <wp:effectExtent l="0" t="0" r="3175" b="6350"/>
            <wp:docPr id="5" name="Рисунок 5" descr="F:\Мои документы\Оценочные средства для НАРК\КОС-2018\Захв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и документы\Оценочные средства для НАРК\КОС-2018\Захват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к вопросу 36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Задание № 37.</w:t>
      </w:r>
    </w:p>
    <w:p w:rsid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lastRenderedPageBreak/>
        <w:t>Укажите в полях номера позиций, соответствующих указанным позициям на РЗМ</w:t>
      </w:r>
      <w:r w:rsidR="005B3851">
        <w:rPr>
          <w:rFonts w:ascii="Times New Roman" w:hAnsi="Times New Roman" w:cs="Times New Roman"/>
          <w:sz w:val="28"/>
          <w:szCs w:val="28"/>
        </w:rPr>
        <w:t xml:space="preserve"> (см. поясняющий рисунок к заданию 2)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Средняя часть скафандра – __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– __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вижная биологическая защита – __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Контейнер – __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38.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 полях номера позиций элементов РЗМ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- __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 - __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- __</w:t>
      </w:r>
    </w:p>
    <w:p w:rsidR="00566DC5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 захвата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39. Кто осуществляет перемещение РЗМ в процессе перегрузки?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ТТО или старший оператор центрального зала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ТТО или оператор реакторного цеха</w:t>
      </w:r>
    </w:p>
    <w:p w:rsidR="00566DC5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оператор ТТО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40. Выберите действительно имеющие место запреты на перемещения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ТВС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ТК с неисправным расходомером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ТК с неисправным ЗРК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выгрузка негерметичной ТВС</w:t>
      </w:r>
    </w:p>
    <w:p w:rsid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реактор, работающий на мощности свыше 80%</w:t>
      </w:r>
    </w:p>
    <w:p w:rsidR="005B3851" w:rsidRDefault="005B385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 оценки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(ключи  к  заданиям),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профессионального  экзамена  и  принятия  решения  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  в  допуске)  к  практическому  этапу 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996F58" w:rsidRPr="00215812" w:rsidTr="00996F58">
        <w:trPr>
          <w:cantSplit/>
          <w:tblHeader/>
        </w:trPr>
        <w:tc>
          <w:tcPr>
            <w:tcW w:w="959" w:type="dxa"/>
            <w:vAlign w:val="center"/>
            <w:hideMark/>
          </w:tcPr>
          <w:p w:rsidR="00996F58" w:rsidRPr="00215812" w:rsidRDefault="00996F58" w:rsidP="00CF1B3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96F58" w:rsidRPr="00215812" w:rsidRDefault="00996F58" w:rsidP="00CF1B3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6F58" w:rsidRPr="00215812" w:rsidTr="00996F58">
        <w:trPr>
          <w:cantSplit/>
        </w:trPr>
        <w:tc>
          <w:tcPr>
            <w:tcW w:w="959" w:type="dxa"/>
            <w:vAlign w:val="center"/>
          </w:tcPr>
          <w:p w:rsidR="00996F58" w:rsidRPr="00215812" w:rsidRDefault="00996F58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96F58" w:rsidRPr="00215812" w:rsidRDefault="00996F58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15812" w:rsidRPr="00215812" w:rsidRDefault="00215812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Максимальное количество баллов –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35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задание на выполнение трудовых функций, трудовых действий в реальных или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модельных условиях: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функция: 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А/01.3, </w:t>
      </w:r>
      <w:proofErr w:type="gramStart"/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/02.3, А/05.3, А/06.3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действие (действия):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выделяются особо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215812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93A07" w:rsidRPr="00F93A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заполняется, если предусмотрена оценка</w:t>
      </w:r>
      <w:r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трудовых действий)</w:t>
      </w:r>
    </w:p>
    <w:p w:rsidR="00F93A07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Занять рабочее место оператора РЗМ.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Выполнить предписанные инструкцией операции по началу работы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Выполнить (по выбору экзаменатора)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стандартных технологических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операций разгрузочно-загрузочной машиной на тренажёре, </w:t>
      </w:r>
      <w:proofErr w:type="gramStart"/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proofErr w:type="gramEnd"/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выезд 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указанные координаты мостом и тележкой, сцепление с пробкой, открытие 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удаление пробки, перегрузка кассеты в технологическом канале, сцепление 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органом регулирования, установка отработавших ТВС в бассейн выдержки</w:t>
      </w:r>
    </w:p>
    <w:p w:rsid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зможны другие операции по требо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ванию экзаменатора).</w:t>
      </w:r>
      <w:r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F93A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(формулировка задания)</w:t>
      </w:r>
    </w:p>
    <w:p w:rsidR="00F93A07" w:rsidRDefault="00F93A0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970438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задания: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обучаемый может воспользоваться: инструкцией по эксплуатации РЗМ, всей информацией, предоставляемой системой управления РЗМ</w:t>
      </w:r>
    </w:p>
    <w:p w:rsidR="00F93A07" w:rsidRPr="00F93A07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Учебно-тренировочное подразделение</w:t>
      </w:r>
    </w:p>
    <w:p w:rsidR="00215812" w:rsidRPr="00970438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атомной станции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выполнения задания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2 ч. / 120 мин.</w:t>
      </w:r>
    </w:p>
    <w:p w:rsidR="00970438" w:rsidRPr="00970438" w:rsidRDefault="00F93A07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(мин./час.)</w:t>
      </w:r>
    </w:p>
    <w:p w:rsidR="00215812" w:rsidRPr="00970438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задание отводится 50 баллов, Каждая из 5 технологических операций имеет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"вес", равный 10 баллов.</w:t>
      </w:r>
      <w:r w:rsidR="002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отклонение от верной последовательности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у испытуемого отнимается 1 балл.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грубое нарушение правил, пропуск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этапов отнимается 5 баллов.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этап считается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пройденным, если испытуемый набрал не менее 35 баллов.</w:t>
      </w:r>
    </w:p>
    <w:p w:rsidR="00F93A07" w:rsidRDefault="00F93A0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B9" w:rsidRPr="00DE41B9" w:rsidRDefault="00DE41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оформления: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15812" w:rsidRPr="00215812" w:rsidTr="00566DC5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 w:rsidR="00DE41B9"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F93A07" w:rsidRDefault="00215812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1. Занять рабочее место оператора РЗМ.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2. Выполнить предписанные инструкцией операции по началу работы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Выполнить (по выбору экзаменатора)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стандартных технологических операций разгрузочно-загрузочной машиной на тренажёре, </w:t>
            </w:r>
            <w:proofErr w:type="gramStart"/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например</w:t>
            </w:r>
            <w:proofErr w:type="gramEnd"/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: выезд на указанные координаты мостом и тележкой, сцепление с пробкой, открытие и удаление пробки, перегрузка кассеты в технологическом канале, сцепление с органом регулирования, установка отработавших ТВС в бассейн выдержки</w:t>
            </w:r>
          </w:p>
          <w:p w:rsidR="00215812" w:rsidRPr="00215812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(возможны другие операции по требованию экзаменатора).</w:t>
            </w:r>
          </w:p>
          <w:p w:rsidR="00215812" w:rsidRPr="00215812" w:rsidRDefault="00215812" w:rsidP="002158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Обобщенная формулировка задания, на базе которого могут разрабатываться варианты путем видоизменения предмета, материалов, технологий и прочих условий задачи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836"/>
              <w:gridCol w:w="3231"/>
            </w:tblGrid>
            <w:tr w:rsidR="00215812" w:rsidRPr="00215812" w:rsidTr="00F93A07">
              <w:tc>
                <w:tcPr>
                  <w:tcW w:w="5836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3231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215812" w:rsidRPr="00215812" w:rsidTr="00F93A07">
              <w:tc>
                <w:tcPr>
                  <w:tcW w:w="5836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231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215812" w:rsidRPr="00215812" w:rsidTr="00F93A07">
              <w:trPr>
                <w:trHeight w:val="276"/>
              </w:trPr>
              <w:tc>
                <w:tcPr>
                  <w:tcW w:w="5836" w:type="dxa"/>
                  <w:vMerge w:val="restart"/>
                </w:tcPr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Трудовая функция А/01.3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в автоматическом режиме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машиной перегрузки топлива при</w:t>
                  </w:r>
                </w:p>
                <w:p w:rsidR="00F93A07" w:rsidRPr="00F93A07" w:rsidRDefault="00F93A07" w:rsidP="00765D3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перестановке, извлечении и транспортировке топливных кассет, </w:t>
                  </w:r>
                  <w:proofErr w:type="spellStart"/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специзделий</w:t>
                  </w:r>
                  <w:proofErr w:type="spellEnd"/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r w:rsid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технологического</w:t>
                  </w:r>
                  <w:r w:rsid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65D3A" w:rsidRP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оборудования в соответствии с</w:t>
                  </w:r>
                  <w:r w:rsid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65D3A" w:rsidRP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технологическим процессом</w:t>
                  </w:r>
                  <w:r w:rsid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65D3A" w:rsidRPr="00765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перегрузки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Трудовая функция А/02.3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Перемещение отработанного топлива и </w:t>
                  </w:r>
                  <w:proofErr w:type="spellStart"/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специзделий</w:t>
                  </w:r>
                  <w:proofErr w:type="spellEnd"/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бассейна выдержки в "горячую" камеру или вагон-контейнер для транспортировки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Трудовая функция А/05.3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переключений, пусков и остановов систем и оборудования; подготовка оборудования к производству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ремонтных работ и опробованию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Трудовая функция А/06.3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безопасных, надежных и экономичных режимов работы закрепленных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 и оборудования в соответствии с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производственными и должностной инструкциями и распоряжениями вышестоящего персонала</w:t>
                  </w:r>
                </w:p>
                <w:p w:rsidR="00215812" w:rsidRPr="00F93A07" w:rsidRDefault="00215812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Merge w:val="restart"/>
                </w:tcPr>
                <w:p w:rsidR="00215812" w:rsidRPr="00F93A07" w:rsidRDefault="00215812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задание отводится 50 баллов, Каждая из 5 технологических операций имеет "вес", равный 10 баллов.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каждое отклонение от верной последовательности действий 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отнимается 1 балл. </w:t>
                  </w: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грубое нарушение правил, пропуск обязательных этапов отнимается 5 баллов. Практический этап считается пройденным, если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набрал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менее 35 балло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5812" w:rsidRPr="00215812" w:rsidTr="00F93A07">
              <w:trPr>
                <w:trHeight w:val="253"/>
              </w:trPr>
              <w:tc>
                <w:tcPr>
                  <w:tcW w:w="5836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3231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5812" w:rsidRPr="00215812" w:rsidTr="00566DC5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выполнения задания</w:t>
            </w:r>
          </w:p>
          <w:p w:rsidR="00215812" w:rsidRPr="00F93A07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1. Место (время) выполнения задания</w:t>
            </w:r>
            <w:r w:rsidR="00F93A0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учебно-тренировочное подразделение атомной станции</w:t>
            </w:r>
          </w:p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2. Максимальное время выполнения задания: 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120</w:t>
            </w:r>
            <w:r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мин./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2</w:t>
            </w:r>
            <w:r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час.</w:t>
            </w:r>
          </w:p>
          <w:p w:rsidR="00215812" w:rsidRPr="00215812" w:rsidRDefault="00215812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 w:rsidR="00F93A07" w:rsidRPr="00F93A07">
              <w:rPr>
                <w:rFonts w:ascii="Times New Roman" w:eastAsia="Times New Roman" w:hAnsi="Times New Roman" w:cs="Times New Roman"/>
                <w:iCs/>
                <w:u w:val="single"/>
                <w:lang w:eastAsia="ru-RU"/>
              </w:rPr>
              <w:t>инструкцией по эксплуатации РЗМ, всей информацией, предоставляемой системой управления РЗМ</w:t>
            </w:r>
            <w:r w:rsidR="00F93A07" w:rsidRPr="00F93A0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</w:tbl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задание для оформления и защиты портфолио: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</w:p>
    <w:p w:rsidR="00970438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>"Оператор транспортно-технологического оборудования реакторного отделения реакторной установки (3 уровень квалификации)"</w:t>
      </w:r>
    </w:p>
    <w:p w:rsidR="007051B6" w:rsidRDefault="007051B6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"Оператор транспортно-технологического оборудования реакторного отделения реакторной установки (3 уровень квалификации)" 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7051B6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успешном прохождении теоретического и практического этапов профессионального экзамена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B6" w:rsidRPr="00970438" w:rsidRDefault="007051B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24453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Перечень нормативных </w:t>
      </w:r>
      <w:proofErr w:type="gramStart"/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 и</w:t>
      </w:r>
      <w:proofErr w:type="gramEnd"/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документов, использованных 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7051B6" w:rsidRPr="007051B6" w:rsidRDefault="00244530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 Минтруда Р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оссии от 11.11.2014 N 876н "Об утверждении профессионального стандарта "Оператор транспортно-технологического оборудования реакторного отделения" (Зарегистрировано в Минюсте России 28.11.2014 N 34968)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НП-001-15. Общие положения обеспечения безопасности атомных станций НП-043-11. Правила устройства и безопасной эксплуатации грузоподъёмных кранов для объектов использования атомной энергии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НП-061-05. Правила безопасности при хранении и транспортировании ядерного топлива на объектах использования атомной энергии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РД ЭО 0176-2000. Правила организации работы с персоналом на атомных станциях концерна «Росэнергоатом» (ПОРП-2000)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Машина перегрузочная МПС-В-1000. Инструкция по эксплуатации </w:t>
      </w:r>
    </w:p>
    <w:p w:rsidR="000A6807" w:rsidRPr="00244530" w:rsidRDefault="007051B6" w:rsidP="00244530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Машина разгрузочно-загрузочная РЗМ-488. Инструкция по эксплуатации</w:t>
      </w:r>
      <w:bookmarkStart w:id="1" w:name="P236"/>
      <w:bookmarkEnd w:id="1"/>
    </w:p>
    <w:sectPr w:rsidR="000A6807" w:rsidRPr="0024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F5" w:rsidRDefault="00F155F5" w:rsidP="00970438">
      <w:pPr>
        <w:spacing w:after="0" w:line="240" w:lineRule="auto"/>
      </w:pPr>
      <w:r>
        <w:separator/>
      </w:r>
    </w:p>
  </w:endnote>
  <w:endnote w:type="continuationSeparator" w:id="0">
    <w:p w:rsidR="00F155F5" w:rsidRDefault="00F155F5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F5" w:rsidRDefault="00F155F5" w:rsidP="00970438">
      <w:pPr>
        <w:spacing w:after="0" w:line="240" w:lineRule="auto"/>
      </w:pPr>
      <w:r>
        <w:separator/>
      </w:r>
    </w:p>
  </w:footnote>
  <w:footnote w:type="continuationSeparator" w:id="0">
    <w:p w:rsidR="00F155F5" w:rsidRDefault="00F155F5" w:rsidP="00970438">
      <w:pPr>
        <w:spacing w:after="0" w:line="240" w:lineRule="auto"/>
      </w:pPr>
      <w:r>
        <w:continuationSeparator/>
      </w:r>
    </w:p>
  </w:footnote>
  <w:footnote w:id="1">
    <w:p w:rsidR="00244530" w:rsidRPr="00A7421F" w:rsidRDefault="00244530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244530" w:rsidRDefault="00244530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244530" w:rsidRDefault="00244530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244530" w:rsidRPr="00970438" w:rsidRDefault="00244530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C67"/>
    <w:multiLevelType w:val="hybridMultilevel"/>
    <w:tmpl w:val="7220B796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5502"/>
    <w:multiLevelType w:val="hybridMultilevel"/>
    <w:tmpl w:val="E4E4AA1E"/>
    <w:lvl w:ilvl="0" w:tplc="837C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271A9"/>
    <w:multiLevelType w:val="hybridMultilevel"/>
    <w:tmpl w:val="47362E4E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" w15:restartNumberingAfterBreak="0">
    <w:nsid w:val="6B1B2F1E"/>
    <w:multiLevelType w:val="hybridMultilevel"/>
    <w:tmpl w:val="AF66837A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 w15:restartNumberingAfterBreak="0">
    <w:nsid w:val="6F345E14"/>
    <w:multiLevelType w:val="hybridMultilevel"/>
    <w:tmpl w:val="E376B08A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32AE4"/>
    <w:rsid w:val="00043C19"/>
    <w:rsid w:val="00043D2B"/>
    <w:rsid w:val="00053806"/>
    <w:rsid w:val="00083682"/>
    <w:rsid w:val="000A6807"/>
    <w:rsid w:val="000C4EFC"/>
    <w:rsid w:val="00147C3E"/>
    <w:rsid w:val="001744AE"/>
    <w:rsid w:val="001A0DE2"/>
    <w:rsid w:val="00204EEC"/>
    <w:rsid w:val="00215812"/>
    <w:rsid w:val="00244530"/>
    <w:rsid w:val="002C337E"/>
    <w:rsid w:val="003203EA"/>
    <w:rsid w:val="00353FBD"/>
    <w:rsid w:val="003E5BED"/>
    <w:rsid w:val="004665B6"/>
    <w:rsid w:val="004E5DC9"/>
    <w:rsid w:val="00544CC8"/>
    <w:rsid w:val="00566DC5"/>
    <w:rsid w:val="005B3851"/>
    <w:rsid w:val="005F33C7"/>
    <w:rsid w:val="00645199"/>
    <w:rsid w:val="007051B6"/>
    <w:rsid w:val="00726433"/>
    <w:rsid w:val="00765D3A"/>
    <w:rsid w:val="00800984"/>
    <w:rsid w:val="0083744D"/>
    <w:rsid w:val="008640A9"/>
    <w:rsid w:val="008F6EDA"/>
    <w:rsid w:val="00970438"/>
    <w:rsid w:val="00996F58"/>
    <w:rsid w:val="00997C24"/>
    <w:rsid w:val="009B1779"/>
    <w:rsid w:val="009E2419"/>
    <w:rsid w:val="00A10B4F"/>
    <w:rsid w:val="00A13916"/>
    <w:rsid w:val="00A7421F"/>
    <w:rsid w:val="00A90696"/>
    <w:rsid w:val="00AF2231"/>
    <w:rsid w:val="00C04179"/>
    <w:rsid w:val="00CA766E"/>
    <w:rsid w:val="00CB1D76"/>
    <w:rsid w:val="00CF1B3F"/>
    <w:rsid w:val="00DE41B9"/>
    <w:rsid w:val="00E03979"/>
    <w:rsid w:val="00E22166"/>
    <w:rsid w:val="00E42EA3"/>
    <w:rsid w:val="00E51D7A"/>
    <w:rsid w:val="00E91A60"/>
    <w:rsid w:val="00EC3FA9"/>
    <w:rsid w:val="00ED5143"/>
    <w:rsid w:val="00EF2B23"/>
    <w:rsid w:val="00F155F5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DFED-6607-41CF-BE89-CA0DC55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7F4C-8B96-48F1-9888-CB9ACFB6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Дорожкина Ольга Николаевна</cp:lastModifiedBy>
  <cp:revision>2</cp:revision>
  <cp:lastPrinted>2018-11-22T14:25:00Z</cp:lastPrinted>
  <dcterms:created xsi:type="dcterms:W3CDTF">2019-02-26T11:55:00Z</dcterms:created>
  <dcterms:modified xsi:type="dcterms:W3CDTF">2019-02-26T11:55:00Z</dcterms:modified>
</cp:coreProperties>
</file>